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69" w:rsidRPr="000D1540" w:rsidRDefault="00A366C6" w:rsidP="005C7DF4">
      <w:pPr>
        <w:pStyle w:val="1"/>
        <w:jc w:val="center"/>
        <w:rPr>
          <w:color w:val="800000"/>
          <w:sz w:val="20"/>
          <w:szCs w:val="20"/>
        </w:rPr>
      </w:pPr>
      <w:bookmarkStart w:id="0" w:name="_GoBack"/>
      <w:bookmarkEnd w:id="0"/>
      <w:r w:rsidRPr="000D1540">
        <w:rPr>
          <w:color w:val="800000"/>
          <w:sz w:val="20"/>
          <w:szCs w:val="20"/>
        </w:rPr>
        <w:t xml:space="preserve">ПЕРЕЧЕНЬ ДОКУМЕНТОВ, НЕОБХОДИМЫХ ДЛЯ ОФОРМЛЕНИЯ ИПОТЕЧНОГО </w:t>
      </w:r>
      <w:r w:rsidR="00F3725C" w:rsidRPr="000D1540">
        <w:rPr>
          <w:color w:val="800000"/>
          <w:sz w:val="20"/>
          <w:szCs w:val="20"/>
        </w:rPr>
        <w:t>ЗАЙМА</w:t>
      </w:r>
      <w:r w:rsidR="005C7DF4">
        <w:rPr>
          <w:color w:val="800000"/>
          <w:sz w:val="20"/>
          <w:szCs w:val="20"/>
        </w:rPr>
        <w:t>.</w:t>
      </w:r>
    </w:p>
    <w:tbl>
      <w:tblPr>
        <w:tblW w:w="0" w:type="auto"/>
        <w:tblInd w:w="-2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0"/>
        <w:gridCol w:w="10134"/>
      </w:tblGrid>
      <w:tr w:rsidR="00A366C6" w:rsidRPr="000D1540" w:rsidTr="00187069">
        <w:trPr>
          <w:trHeight w:val="251"/>
        </w:trPr>
        <w:tc>
          <w:tcPr>
            <w:tcW w:w="4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366C6" w:rsidRPr="000D1540" w:rsidRDefault="00A366C6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54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5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A366C6" w:rsidRPr="000D1540" w:rsidRDefault="00A366C6">
            <w:pPr>
              <w:keepLines/>
              <w:jc w:val="center"/>
              <w:rPr>
                <w:rFonts w:ascii="Times New Roman" w:hAnsi="Times New Roman"/>
                <w:color w:val="800000"/>
                <w:sz w:val="20"/>
                <w:szCs w:val="20"/>
              </w:rPr>
            </w:pPr>
            <w:r w:rsidRPr="000D1540">
              <w:rPr>
                <w:rFonts w:ascii="Times New Roman" w:hAnsi="Times New Roman"/>
                <w:b/>
                <w:color w:val="800000"/>
                <w:sz w:val="20"/>
                <w:szCs w:val="20"/>
              </w:rPr>
              <w:t>ПЕРЕЧЕНЬ ДОКУМЕНТОВ</w:t>
            </w:r>
            <w:r w:rsidR="00EF6A62" w:rsidRPr="000D1540">
              <w:rPr>
                <w:rFonts w:ascii="Times New Roman" w:hAnsi="Times New Roman"/>
                <w:b/>
                <w:color w:val="800000"/>
                <w:sz w:val="20"/>
                <w:szCs w:val="20"/>
              </w:rPr>
              <w:t>, предоставляемых Заемщиком/</w:t>
            </w:r>
            <w:proofErr w:type="spellStart"/>
            <w:r w:rsidR="00EF6A62" w:rsidRPr="000D1540">
              <w:rPr>
                <w:rFonts w:ascii="Times New Roman" w:hAnsi="Times New Roman"/>
                <w:b/>
                <w:color w:val="800000"/>
                <w:sz w:val="20"/>
                <w:szCs w:val="20"/>
              </w:rPr>
              <w:t>Созаемщиком</w:t>
            </w:r>
            <w:proofErr w:type="spellEnd"/>
          </w:p>
        </w:tc>
      </w:tr>
      <w:tr w:rsidR="00A366C6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6C6" w:rsidRPr="00BE643C" w:rsidRDefault="00A366C6">
            <w:pPr>
              <w:keepLines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1.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366C6" w:rsidRPr="00BE643C" w:rsidRDefault="00A366C6">
            <w:pPr>
              <w:keepLines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>Копия паспорта (все страницы</w:t>
            </w:r>
            <w:r w:rsidR="00EF6A62" w:rsidRPr="00BE643C">
              <w:rPr>
                <w:rFonts w:ascii="Times New Roman" w:hAnsi="Times New Roman"/>
                <w:sz w:val="19"/>
                <w:szCs w:val="19"/>
              </w:rPr>
              <w:t>, включая незаполненные</w:t>
            </w:r>
            <w:r w:rsidRPr="00BE643C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A366C6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6C6" w:rsidRPr="00BE643C" w:rsidRDefault="00A366C6">
            <w:pPr>
              <w:keepLines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2.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366C6" w:rsidRPr="00BE643C" w:rsidRDefault="00A366C6">
            <w:pPr>
              <w:keepLines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 xml:space="preserve">Копия страхового свидетельства государственного пенсионного страхования </w:t>
            </w:r>
          </w:p>
        </w:tc>
      </w:tr>
      <w:tr w:rsidR="00A366C6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6C6" w:rsidRPr="00BE643C" w:rsidRDefault="00A366C6">
            <w:pPr>
              <w:keepLines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3.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366C6" w:rsidRPr="00BE643C" w:rsidRDefault="00A366C6">
            <w:pPr>
              <w:keepLines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 (о присвоении идентификационного номера налогоплательщика (ИНН)) Заемщика/</w:t>
            </w:r>
            <w:proofErr w:type="spellStart"/>
            <w:r w:rsidRPr="00BE643C">
              <w:rPr>
                <w:rFonts w:ascii="Times New Roman" w:hAnsi="Times New Roman"/>
                <w:sz w:val="19"/>
                <w:szCs w:val="19"/>
              </w:rPr>
              <w:t>Созаемщика</w:t>
            </w:r>
            <w:proofErr w:type="spellEnd"/>
          </w:p>
        </w:tc>
      </w:tr>
      <w:tr w:rsidR="00A366C6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6C6" w:rsidRPr="00BE643C" w:rsidRDefault="00A366C6">
            <w:pPr>
              <w:keepLines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4.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366C6" w:rsidRPr="00BE643C" w:rsidRDefault="00A366C6">
            <w:pPr>
              <w:keepLines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>Справка о регистрации (выписка из домовой книги) по месту постоянной регистрации Заемщика/</w:t>
            </w:r>
            <w:proofErr w:type="spellStart"/>
            <w:r w:rsidRPr="00BE643C">
              <w:rPr>
                <w:rFonts w:ascii="Times New Roman" w:hAnsi="Times New Roman"/>
                <w:sz w:val="19"/>
                <w:szCs w:val="19"/>
              </w:rPr>
              <w:t>Созаемщика</w:t>
            </w:r>
            <w:proofErr w:type="spellEnd"/>
            <w:r w:rsidRPr="00BE643C">
              <w:rPr>
                <w:rFonts w:ascii="Times New Roman" w:hAnsi="Times New Roman"/>
                <w:sz w:val="19"/>
                <w:szCs w:val="19"/>
              </w:rPr>
              <w:t xml:space="preserve"> (оригинал)</w:t>
            </w:r>
            <w:r w:rsidR="004B1508" w:rsidRPr="00BE643C">
              <w:rPr>
                <w:rFonts w:ascii="Times New Roman" w:hAnsi="Times New Roman"/>
                <w:sz w:val="19"/>
                <w:szCs w:val="19"/>
              </w:rPr>
              <w:t xml:space="preserve"> – срок действия 9</w:t>
            </w:r>
            <w:r w:rsidR="002D4372" w:rsidRPr="00BE643C">
              <w:rPr>
                <w:rFonts w:ascii="Times New Roman" w:hAnsi="Times New Roman"/>
                <w:sz w:val="19"/>
                <w:szCs w:val="19"/>
              </w:rPr>
              <w:t>0 дней</w:t>
            </w:r>
            <w:r w:rsidR="00320FAB" w:rsidRPr="00BE643C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A366C6" w:rsidRPr="00BE643C" w:rsidRDefault="00A366C6">
            <w:pPr>
              <w:keepLines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>- Копия лицевого счета из ЖЭУ</w:t>
            </w:r>
            <w:r w:rsidR="004B1508" w:rsidRPr="00BE643C">
              <w:rPr>
                <w:rFonts w:ascii="Times New Roman" w:hAnsi="Times New Roman"/>
                <w:sz w:val="19"/>
                <w:szCs w:val="19"/>
              </w:rPr>
              <w:t xml:space="preserve"> – срок действия 9</w:t>
            </w:r>
            <w:r w:rsidR="002D4372" w:rsidRPr="00BE643C">
              <w:rPr>
                <w:rFonts w:ascii="Times New Roman" w:hAnsi="Times New Roman"/>
                <w:sz w:val="19"/>
                <w:szCs w:val="19"/>
              </w:rPr>
              <w:t>0 дней</w:t>
            </w:r>
          </w:p>
        </w:tc>
      </w:tr>
      <w:tr w:rsidR="00A40B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B65" w:rsidRPr="00BE643C" w:rsidRDefault="00A40B65" w:rsidP="003A1739">
            <w:pPr>
              <w:keepLines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5.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40B65" w:rsidRPr="00BE643C" w:rsidRDefault="00A40B65" w:rsidP="003A1739">
            <w:pPr>
              <w:keepLines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>Анкета (Заемщика/</w:t>
            </w:r>
            <w:proofErr w:type="spellStart"/>
            <w:r w:rsidRPr="00BE643C">
              <w:rPr>
                <w:rFonts w:ascii="Times New Roman" w:hAnsi="Times New Roman"/>
                <w:sz w:val="19"/>
                <w:szCs w:val="19"/>
              </w:rPr>
              <w:t>Созаемщика</w:t>
            </w:r>
            <w:proofErr w:type="spellEnd"/>
            <w:r w:rsidRPr="00BE643C">
              <w:rPr>
                <w:rFonts w:ascii="Times New Roman" w:hAnsi="Times New Roman"/>
                <w:sz w:val="19"/>
                <w:szCs w:val="19"/>
              </w:rPr>
              <w:t>) - подписанная заемщиком/</w:t>
            </w:r>
            <w:proofErr w:type="spellStart"/>
            <w:r w:rsidRPr="00BE643C">
              <w:rPr>
                <w:rFonts w:ascii="Times New Roman" w:hAnsi="Times New Roman"/>
                <w:sz w:val="19"/>
                <w:szCs w:val="19"/>
              </w:rPr>
              <w:t>созаемщиками</w:t>
            </w:r>
            <w:proofErr w:type="spellEnd"/>
          </w:p>
        </w:tc>
      </w:tr>
      <w:tr w:rsidR="00365A87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A87" w:rsidRPr="00BE643C" w:rsidRDefault="00365A87" w:rsidP="00365A87">
            <w:pPr>
              <w:keepLines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6.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65A87" w:rsidRPr="00BE643C" w:rsidRDefault="00365A87" w:rsidP="00BE643C">
            <w:pPr>
              <w:keepLines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>Кредитная история Заемщика/</w:t>
            </w:r>
            <w:proofErr w:type="spellStart"/>
            <w:r w:rsidRPr="00BE643C">
              <w:rPr>
                <w:rFonts w:ascii="Times New Roman" w:hAnsi="Times New Roman"/>
                <w:sz w:val="19"/>
                <w:szCs w:val="19"/>
              </w:rPr>
              <w:t>Созаемщика</w:t>
            </w:r>
            <w:proofErr w:type="spellEnd"/>
            <w:r w:rsidRPr="00BE643C">
              <w:rPr>
                <w:rFonts w:ascii="Times New Roman" w:hAnsi="Times New Roman"/>
                <w:sz w:val="19"/>
                <w:szCs w:val="19"/>
              </w:rPr>
              <w:t xml:space="preserve"> из бюро кредитных историй</w:t>
            </w:r>
            <w:r w:rsidR="00BE643C" w:rsidRPr="00BE643C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="00BE643C" w:rsidRPr="00BE643C">
              <w:rPr>
                <w:rFonts w:ascii="Times New Roman" w:hAnsi="Times New Roman"/>
                <w:sz w:val="19"/>
                <w:szCs w:val="19"/>
                <w:lang w:val="en-US"/>
              </w:rPr>
              <w:t>Equifax</w:t>
            </w:r>
            <w:r w:rsidR="00BE643C" w:rsidRPr="00BE643C">
              <w:rPr>
                <w:rFonts w:ascii="Times New Roman" w:hAnsi="Times New Roman"/>
                <w:sz w:val="19"/>
                <w:szCs w:val="19"/>
              </w:rPr>
              <w:t xml:space="preserve"> или Национальное бюро кредитных историй + бюро кредитных историй Сбербанка РФ)</w:t>
            </w:r>
          </w:p>
        </w:tc>
      </w:tr>
      <w:tr w:rsidR="00FE17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FE1765" w:rsidP="00053A27">
            <w:pPr>
              <w:keepLines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7.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053A27">
            <w:pPr>
              <w:keepLines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 xml:space="preserve">Документ, подтверждающий наличие средств на первоначальный взнос в </w:t>
            </w:r>
            <w:proofErr w:type="gramStart"/>
            <w:r w:rsidRPr="00BE643C">
              <w:rPr>
                <w:rFonts w:ascii="Times New Roman" w:hAnsi="Times New Roman"/>
                <w:sz w:val="19"/>
                <w:szCs w:val="19"/>
              </w:rPr>
              <w:t>размере</w:t>
            </w:r>
            <w:proofErr w:type="gramEnd"/>
            <w:r w:rsidRPr="00BE643C">
              <w:rPr>
                <w:rFonts w:ascii="Times New Roman" w:hAnsi="Times New Roman"/>
                <w:sz w:val="19"/>
                <w:szCs w:val="19"/>
              </w:rPr>
              <w:t xml:space="preserve"> не менее 20 % стоимости приобретаемого (строящегося) объекта недвижимости.</w:t>
            </w:r>
          </w:p>
        </w:tc>
      </w:tr>
      <w:tr w:rsidR="00FE17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FE1765">
            <w:pPr>
              <w:keepLines/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8.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3A1739">
            <w:pPr>
              <w:keepLines/>
              <w:jc w:val="both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color w:val="auto"/>
                <w:sz w:val="19"/>
                <w:szCs w:val="19"/>
              </w:rPr>
              <w:t>Нотариальная доверенность на представление Фондом интересов заемщика при регистрации ипотеки, закладной и иных документов – после получения уведомления о принятии Фондом решения о заключении договора займа.</w:t>
            </w:r>
          </w:p>
        </w:tc>
      </w:tr>
      <w:tr w:rsidR="00FE1765" w:rsidRPr="00BE643C" w:rsidTr="00187069">
        <w:tc>
          <w:tcPr>
            <w:tcW w:w="106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>
            <w:pPr>
              <w:keepLines/>
              <w:jc w:val="both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Документы, подтверждающие семейное положение Заемщика/</w:t>
            </w:r>
            <w:proofErr w:type="spellStart"/>
            <w:r w:rsidRPr="00BE643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Созаемщика</w:t>
            </w:r>
            <w:proofErr w:type="spellEnd"/>
            <w:r w:rsidRPr="00BE643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:</w:t>
            </w:r>
          </w:p>
        </w:tc>
      </w:tr>
      <w:tr w:rsidR="00FE17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444AAA" w:rsidP="00444AAA">
            <w:pPr>
              <w:keepLines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9</w:t>
            </w:r>
            <w:r w:rsidR="00FE1765" w:rsidRPr="00BE643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1023AC">
            <w:pPr>
              <w:keepLines/>
              <w:tabs>
                <w:tab w:val="num" w:pos="72"/>
              </w:tabs>
              <w:jc w:val="both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color w:val="auto"/>
                <w:sz w:val="19"/>
                <w:szCs w:val="19"/>
              </w:rPr>
              <w:t>Копия свидетельства о браке / Копия свидетельства о расторжении брака;</w:t>
            </w:r>
          </w:p>
        </w:tc>
      </w:tr>
      <w:tr w:rsidR="00FE17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444AAA">
            <w:pPr>
              <w:keepLines/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10</w:t>
            </w:r>
            <w:r w:rsidR="00FE1765" w:rsidRPr="00BE643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>
            <w:pPr>
              <w:keepLines/>
              <w:jc w:val="both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color w:val="auto"/>
                <w:sz w:val="19"/>
                <w:szCs w:val="19"/>
              </w:rPr>
              <w:t>Копия свидетельства о рождении детей; для несовершеннолетних, достигших 14-летнего возраста - копия паспорта;</w:t>
            </w:r>
          </w:p>
        </w:tc>
      </w:tr>
      <w:tr w:rsidR="00FE1765" w:rsidRPr="00BE643C" w:rsidTr="00187069">
        <w:tc>
          <w:tcPr>
            <w:tcW w:w="106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FE1765" w:rsidRPr="00BE643C" w:rsidRDefault="00FE1765">
            <w:pPr>
              <w:keepLines/>
              <w:jc w:val="both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Документы, подтверждающие сведения о занятости и доходе Заемщика/</w:t>
            </w:r>
            <w:proofErr w:type="spellStart"/>
            <w:r w:rsidRPr="00BE643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Созаемщика</w:t>
            </w:r>
            <w:proofErr w:type="spellEnd"/>
            <w:r w:rsidRPr="00BE643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:</w:t>
            </w:r>
          </w:p>
        </w:tc>
      </w:tr>
      <w:tr w:rsidR="00FE17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444AAA" w:rsidP="00D00E54">
            <w:pPr>
              <w:keepLines/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11.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>
            <w:pPr>
              <w:keepLines/>
              <w:jc w:val="both"/>
              <w:rPr>
                <w:rFonts w:ascii="Times New Roman" w:hAnsi="Times New Roman"/>
                <w:color w:val="auto"/>
                <w:sz w:val="19"/>
                <w:szCs w:val="19"/>
              </w:rPr>
            </w:pPr>
            <w:proofErr w:type="gramStart"/>
            <w:r w:rsidRPr="00BE643C">
              <w:rPr>
                <w:rFonts w:ascii="Times New Roman" w:hAnsi="Times New Roman"/>
                <w:color w:val="auto"/>
                <w:sz w:val="19"/>
                <w:szCs w:val="19"/>
              </w:rPr>
              <w:t>Копия трудовой книжки, заверенная Работодателем (каждая страница – фраза «Копия верна»,  кем заверена (подпись, расшифровка подписи), должность подписывающего, дата, печать; последняя страница – фраза «Работает по настоящее время.</w:t>
            </w:r>
            <w:proofErr w:type="gramEnd"/>
            <w:r w:rsidRPr="00BE643C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</w:t>
            </w:r>
            <w:proofErr w:type="gramStart"/>
            <w:r w:rsidRPr="00BE643C">
              <w:rPr>
                <w:rFonts w:ascii="Times New Roman" w:hAnsi="Times New Roman"/>
                <w:color w:val="auto"/>
                <w:sz w:val="19"/>
                <w:szCs w:val="19"/>
              </w:rPr>
              <w:t>Копия верна», кем заверена (подпись, расшифровка подписи), должность подписывающего, дата, печать.</w:t>
            </w:r>
            <w:proofErr w:type="gramEnd"/>
            <w:r w:rsidRPr="00BE643C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Срок действия – 90 дней.</w:t>
            </w:r>
          </w:p>
        </w:tc>
      </w:tr>
      <w:tr w:rsidR="00FE17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FE1765" w:rsidP="00A511F5">
            <w:pPr>
              <w:keepLines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444AAA" w:rsidRPr="00BE643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A511F5">
            <w:pPr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>Копия трудового договор</w:t>
            </w:r>
            <w:proofErr w:type="gramStart"/>
            <w:r w:rsidRPr="00BE643C">
              <w:rPr>
                <w:rFonts w:ascii="Times New Roman" w:hAnsi="Times New Roman"/>
                <w:sz w:val="19"/>
                <w:szCs w:val="19"/>
              </w:rPr>
              <w:t>а(</w:t>
            </w:r>
            <w:proofErr w:type="gramEnd"/>
            <w:r w:rsidRPr="00BE643C">
              <w:rPr>
                <w:rFonts w:ascii="Times New Roman" w:hAnsi="Times New Roman"/>
                <w:sz w:val="19"/>
                <w:szCs w:val="19"/>
              </w:rPr>
              <w:t xml:space="preserve">контракта) с работы по совместительству (каждая страница – фраза «Копия верна»,  кем заверена (подпись, расшифровка подписи), должность подписывающего, дата, печать; последняя страница – фраза «Работает по настоящее время. </w:t>
            </w:r>
            <w:proofErr w:type="gramStart"/>
            <w:r w:rsidRPr="00BE643C">
              <w:rPr>
                <w:rFonts w:ascii="Times New Roman" w:hAnsi="Times New Roman"/>
                <w:sz w:val="19"/>
                <w:szCs w:val="19"/>
              </w:rPr>
              <w:t>Копия верна», кем заверена (подпись, расшифровка подписи), должность подписывающего, дата, печать.</w:t>
            </w:r>
            <w:proofErr w:type="gramEnd"/>
            <w:r w:rsidRPr="00BE643C">
              <w:rPr>
                <w:rFonts w:ascii="Times New Roman" w:hAnsi="Times New Roman"/>
                <w:sz w:val="19"/>
                <w:szCs w:val="19"/>
              </w:rPr>
              <w:t xml:space="preserve"> Срок действия – 90 дней</w:t>
            </w:r>
            <w:proofErr w:type="gramStart"/>
            <w:r w:rsidRPr="00BE643C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 w:rsidRPr="00BE643C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gramStart"/>
            <w:r w:rsidRPr="00BE643C">
              <w:rPr>
                <w:rFonts w:ascii="Times New Roman" w:hAnsi="Times New Roman"/>
                <w:sz w:val="19"/>
                <w:szCs w:val="19"/>
              </w:rPr>
              <w:t>е</w:t>
            </w:r>
            <w:proofErr w:type="gramEnd"/>
            <w:r w:rsidRPr="00BE643C">
              <w:rPr>
                <w:rFonts w:ascii="Times New Roman" w:hAnsi="Times New Roman"/>
                <w:sz w:val="19"/>
                <w:szCs w:val="19"/>
              </w:rPr>
              <w:t xml:space="preserve">сли есть </w:t>
            </w:r>
            <w:proofErr w:type="spellStart"/>
            <w:r w:rsidRPr="00BE643C">
              <w:rPr>
                <w:rFonts w:ascii="Times New Roman" w:hAnsi="Times New Roman"/>
                <w:sz w:val="19"/>
                <w:szCs w:val="19"/>
              </w:rPr>
              <w:t>совместительтво</w:t>
            </w:r>
            <w:proofErr w:type="spellEnd"/>
            <w:r w:rsidRPr="00BE643C">
              <w:rPr>
                <w:rFonts w:ascii="Times New Roman" w:hAnsi="Times New Roman"/>
                <w:sz w:val="19"/>
                <w:szCs w:val="19"/>
              </w:rPr>
              <w:t>).</w:t>
            </w:r>
          </w:p>
        </w:tc>
      </w:tr>
      <w:tr w:rsidR="00FE1765" w:rsidRPr="00BE643C" w:rsidTr="005C7DF4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FE1765" w:rsidP="00A40B65">
            <w:pPr>
              <w:keepLines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444AAA" w:rsidRPr="00BE643C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A511F5">
            <w:pPr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>Оригинал справки о заработной плате и иных доходах с места работы по форме 2-НДФЛ или по форме НО «Фонд строительства социального жилья РБ»</w:t>
            </w:r>
            <w:r w:rsidR="00586A4B">
              <w:rPr>
                <w:rFonts w:ascii="Times New Roman" w:hAnsi="Times New Roman"/>
                <w:sz w:val="19"/>
                <w:szCs w:val="19"/>
              </w:rPr>
              <w:t xml:space="preserve"> (приложение 3)</w:t>
            </w:r>
            <w:r w:rsidRPr="00BE643C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gramStart"/>
            <w:r w:rsidRPr="00BE643C">
              <w:rPr>
                <w:rFonts w:ascii="Times New Roman" w:hAnsi="Times New Roman"/>
                <w:sz w:val="19"/>
                <w:szCs w:val="19"/>
              </w:rPr>
              <w:t>подтверждающая</w:t>
            </w:r>
            <w:proofErr w:type="gramEnd"/>
            <w:r w:rsidRPr="00BE643C">
              <w:rPr>
                <w:rFonts w:ascii="Times New Roman" w:hAnsi="Times New Roman"/>
                <w:sz w:val="19"/>
                <w:szCs w:val="19"/>
              </w:rPr>
              <w:t xml:space="preserve"> размер дохода за последние шесть месяцев. Срок действия – 30 дней</w:t>
            </w:r>
            <w:proofErr w:type="gramStart"/>
            <w:r w:rsidRPr="00BE643C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 w:rsidRPr="00BE643C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gramStart"/>
            <w:r w:rsidRPr="00BE643C">
              <w:rPr>
                <w:rFonts w:ascii="Times New Roman" w:hAnsi="Times New Roman"/>
                <w:sz w:val="19"/>
                <w:szCs w:val="19"/>
              </w:rPr>
              <w:t>с</w:t>
            </w:r>
            <w:proofErr w:type="gramEnd"/>
            <w:r w:rsidRPr="00BE643C">
              <w:rPr>
                <w:rFonts w:ascii="Times New Roman" w:hAnsi="Times New Roman"/>
                <w:sz w:val="19"/>
                <w:szCs w:val="19"/>
              </w:rPr>
              <w:t xml:space="preserve"> основного места работы и по совместительству (при наличии))</w:t>
            </w:r>
          </w:p>
        </w:tc>
      </w:tr>
      <w:tr w:rsidR="00FE1765" w:rsidRPr="00BE643C" w:rsidTr="00A511F5">
        <w:tc>
          <w:tcPr>
            <w:tcW w:w="10605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CE3AFA">
            <w:pPr>
              <w:keepLines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Документы, подтверждающие сведения о пенсии Заемщика/</w:t>
            </w:r>
            <w:proofErr w:type="spellStart"/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Созаемщика</w:t>
            </w:r>
            <w:proofErr w:type="spellEnd"/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FE1765" w:rsidRPr="00BE643C" w:rsidTr="00CE3AFA">
        <w:tc>
          <w:tcPr>
            <w:tcW w:w="471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A40B65">
            <w:pPr>
              <w:keepLines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444AAA" w:rsidRPr="00BE643C">
              <w:rPr>
                <w:rFonts w:ascii="Times New Roman" w:hAnsi="Times New Roman"/>
                <w:b/>
                <w:sz w:val="19"/>
                <w:szCs w:val="19"/>
              </w:rPr>
              <w:t>4</w:t>
            </w: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01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CE3AFA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>Справка государственного органа социальной защиты населения о размере пенсии в случае, если он является пенсионером в соответствии с законодательно установленным возрастом.</w:t>
            </w:r>
          </w:p>
          <w:p w:rsidR="00FE1765" w:rsidRPr="00BE643C" w:rsidRDefault="00FE1765" w:rsidP="00CE3AFA">
            <w:pPr>
              <w:keepLines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>Справка из органов Министерства внутренних дел, Министерства обороны, Федеральной службы безопасности и других министерств и ведомств в случае назначения Заемщику пенсии за выслугу лет по достижении специально установленного возраста.</w:t>
            </w:r>
          </w:p>
        </w:tc>
      </w:tr>
      <w:tr w:rsidR="00FE1765" w:rsidRPr="00BE643C" w:rsidTr="00A511F5">
        <w:tc>
          <w:tcPr>
            <w:tcW w:w="10605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5C7DF4">
            <w:pPr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Документы, подтверждающие сведения о занятости и доходе Заемщика/</w:t>
            </w:r>
            <w:proofErr w:type="spellStart"/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Созаемщика</w:t>
            </w:r>
            <w:proofErr w:type="spellEnd"/>
            <w:r w:rsidRPr="00BE643C">
              <w:rPr>
                <w:rFonts w:ascii="Times New Roman" w:hAnsi="Times New Roman"/>
                <w:b/>
                <w:sz w:val="19"/>
                <w:szCs w:val="19"/>
              </w:rPr>
              <w:t xml:space="preserve"> (если Заемщик/</w:t>
            </w:r>
            <w:proofErr w:type="spellStart"/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Созаемщик</w:t>
            </w:r>
            <w:proofErr w:type="spellEnd"/>
            <w:r w:rsidRPr="00BE643C">
              <w:rPr>
                <w:rFonts w:ascii="Times New Roman" w:hAnsi="Times New Roman"/>
                <w:b/>
                <w:sz w:val="19"/>
                <w:szCs w:val="19"/>
              </w:rPr>
              <w:t xml:space="preserve"> получает доход от индивидуального предпринимательства)*:</w:t>
            </w:r>
          </w:p>
        </w:tc>
      </w:tr>
      <w:tr w:rsidR="00FE1765" w:rsidRPr="00BE643C" w:rsidTr="005C7DF4">
        <w:tc>
          <w:tcPr>
            <w:tcW w:w="451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FE1765" w:rsidP="00A40B65">
            <w:pPr>
              <w:keepLines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444AAA" w:rsidRPr="00BE643C">
              <w:rPr>
                <w:rFonts w:ascii="Times New Roman" w:hAnsi="Times New Roman"/>
                <w:b/>
                <w:sz w:val="19"/>
                <w:szCs w:val="19"/>
              </w:rPr>
              <w:t>5</w:t>
            </w: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01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5C7DF4">
            <w:pPr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BE643C">
              <w:rPr>
                <w:rFonts w:ascii="Times New Roman" w:hAnsi="Times New Roman"/>
                <w:sz w:val="19"/>
                <w:szCs w:val="19"/>
              </w:rPr>
              <w:t>Копия налоговой декларации по форме, установленной для конкретного метода налогообложения, применяемого данным Заемщиком, с оригиналом отметки налогового органа о ее принятии, либо копия налоговой декларации по налогу на доходы физических лиц установленного образца (форма 3-НДФЛ) за два последних полных налоговых периода с отметкой налогового органа о принятии (Если Заемщик является индивидуальным предпринимателем).</w:t>
            </w:r>
            <w:proofErr w:type="gramEnd"/>
          </w:p>
        </w:tc>
      </w:tr>
      <w:tr w:rsidR="00FE17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FE1765" w:rsidP="00A40B65">
            <w:pPr>
              <w:keepLines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444AAA" w:rsidRPr="00BE643C">
              <w:rPr>
                <w:rFonts w:ascii="Times New Roman" w:hAnsi="Times New Roman"/>
                <w:b/>
                <w:sz w:val="19"/>
                <w:szCs w:val="19"/>
              </w:rPr>
              <w:t>6</w:t>
            </w: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A511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>Копия свидетельства о государственной регистрации предпринимателя.</w:t>
            </w:r>
          </w:p>
        </w:tc>
      </w:tr>
      <w:tr w:rsidR="00FE17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FE1765" w:rsidP="00A40B65">
            <w:pPr>
              <w:keepLines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444AAA" w:rsidRPr="00BE643C">
              <w:rPr>
                <w:rFonts w:ascii="Times New Roman" w:hAnsi="Times New Roman"/>
                <w:b/>
                <w:sz w:val="19"/>
                <w:szCs w:val="19"/>
              </w:rPr>
              <w:t>7</w:t>
            </w: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A511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 xml:space="preserve">Копии лицензий и свидетельств на занятие отдельными видами деятельности, если они подлежат лицензированию в соответствии с действующим законодательством; </w:t>
            </w:r>
          </w:p>
        </w:tc>
      </w:tr>
      <w:tr w:rsidR="00FE17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FE1765" w:rsidP="00A40B65">
            <w:pPr>
              <w:keepLines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444AAA" w:rsidRPr="00BE643C">
              <w:rPr>
                <w:rFonts w:ascii="Times New Roman" w:hAnsi="Times New Roman"/>
                <w:b/>
                <w:sz w:val="19"/>
                <w:szCs w:val="19"/>
              </w:rPr>
              <w:t>8</w:t>
            </w: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A511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>Выписка из Единого государственного реестра индивидуальных предпринимателей;</w:t>
            </w:r>
          </w:p>
        </w:tc>
      </w:tr>
      <w:tr w:rsidR="00FE17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FE1765" w:rsidP="00A40B65">
            <w:pPr>
              <w:keepLines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444AAA" w:rsidRPr="00BE643C">
              <w:rPr>
                <w:rFonts w:ascii="Times New Roman" w:hAnsi="Times New Roman"/>
                <w:b/>
                <w:sz w:val="19"/>
                <w:szCs w:val="19"/>
              </w:rPr>
              <w:t>9</w:t>
            </w: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A511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 xml:space="preserve">Копии квитанций (платежных поручений) об уплате налогов за два последних полных налоговых периода или справка налогового органа об отсутствии задолженности по налогам. </w:t>
            </w:r>
          </w:p>
        </w:tc>
      </w:tr>
      <w:tr w:rsidR="00FE1765" w:rsidRPr="00BE643C" w:rsidTr="009B3F9C">
        <w:tc>
          <w:tcPr>
            <w:tcW w:w="106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9B3F9C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Документы, подтверждающие сведения о доходе Заемщика/</w:t>
            </w:r>
            <w:proofErr w:type="spellStart"/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Созаемщика</w:t>
            </w:r>
            <w:proofErr w:type="spellEnd"/>
            <w:r w:rsidRPr="00BE643C">
              <w:rPr>
                <w:rFonts w:ascii="Times New Roman" w:hAnsi="Times New Roman"/>
                <w:b/>
                <w:sz w:val="19"/>
                <w:szCs w:val="19"/>
              </w:rPr>
              <w:t xml:space="preserve"> в виде процентов по банковским вкладам (депозитам), а также доходы в виде страховых выплат по договорам добровольного накопительного страхования жизни, носящие регулярный характер в течение всего срока кредитования:</w:t>
            </w:r>
          </w:p>
        </w:tc>
      </w:tr>
      <w:tr w:rsidR="00FE17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444AAA" w:rsidP="00A40B65">
            <w:pPr>
              <w:keepLines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20</w:t>
            </w:r>
            <w:r w:rsidR="00FE1765" w:rsidRPr="00BE643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9B3F9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 xml:space="preserve">Копия договора о банковском вкладе (депозите); </w:t>
            </w:r>
          </w:p>
        </w:tc>
      </w:tr>
      <w:tr w:rsidR="00FE17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444AAA" w:rsidP="00A40B65">
            <w:pPr>
              <w:keepLines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21</w:t>
            </w:r>
            <w:r w:rsidR="00FE1765" w:rsidRPr="00BE643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9B3F9C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 xml:space="preserve">Выписка со счета вклада до востребования о движении денежных средств </w:t>
            </w:r>
            <w:proofErr w:type="gramStart"/>
            <w:r w:rsidRPr="00BE643C">
              <w:rPr>
                <w:rFonts w:ascii="Times New Roman" w:hAnsi="Times New Roman"/>
                <w:sz w:val="19"/>
                <w:szCs w:val="19"/>
              </w:rPr>
              <w:t>за</w:t>
            </w:r>
            <w:proofErr w:type="gramEnd"/>
            <w:r w:rsidRPr="00BE643C">
              <w:rPr>
                <w:rFonts w:ascii="Times New Roman" w:hAnsi="Times New Roman"/>
                <w:sz w:val="19"/>
                <w:szCs w:val="19"/>
              </w:rPr>
              <w:t xml:space="preserve"> последние 12 месяцев; </w:t>
            </w:r>
          </w:p>
        </w:tc>
      </w:tr>
      <w:tr w:rsidR="00FE17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FE1765" w:rsidP="00126A87">
            <w:pPr>
              <w:keepLines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444AAA" w:rsidRPr="00BE643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9B3F9C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>Справка банка о выплаченных процентах по вкладу;</w:t>
            </w:r>
          </w:p>
        </w:tc>
      </w:tr>
      <w:tr w:rsidR="00FE17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FE1765" w:rsidP="00126A87">
            <w:pPr>
              <w:keepLines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444AAA" w:rsidRPr="00BE643C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9B3F9C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 xml:space="preserve">Копия договора добровольного накопительного страхования жизни (страховой полис); </w:t>
            </w:r>
          </w:p>
        </w:tc>
      </w:tr>
      <w:tr w:rsidR="00FE17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FE1765" w:rsidP="00126A87">
            <w:pPr>
              <w:keepLines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444AAA" w:rsidRPr="00BE643C">
              <w:rPr>
                <w:rFonts w:ascii="Times New Roman" w:hAnsi="Times New Roman"/>
                <w:b/>
                <w:sz w:val="19"/>
                <w:szCs w:val="19"/>
              </w:rPr>
              <w:t>4</w:t>
            </w: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9B3F9C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>Документы, подтверждающие полную уплату страховых премий страхователем страховой компании по договору добровольного накопительного страхования жизни (страховому полису);</w:t>
            </w:r>
          </w:p>
        </w:tc>
      </w:tr>
      <w:tr w:rsidR="00FE1765" w:rsidRPr="00BE643C" w:rsidTr="00187069">
        <w:tc>
          <w:tcPr>
            <w:tcW w:w="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765" w:rsidRPr="00BE643C" w:rsidRDefault="00FE1765" w:rsidP="00126A87">
            <w:pPr>
              <w:keepLines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444AAA" w:rsidRPr="00BE643C">
              <w:rPr>
                <w:rFonts w:ascii="Times New Roman" w:hAnsi="Times New Roman"/>
                <w:b/>
                <w:sz w:val="19"/>
                <w:szCs w:val="19"/>
              </w:rPr>
              <w:t>5</w:t>
            </w:r>
            <w:r w:rsidRPr="00BE643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0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FE1765" w:rsidRPr="00BE643C" w:rsidRDefault="00FE1765" w:rsidP="009B3F9C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E643C">
              <w:rPr>
                <w:rFonts w:ascii="Times New Roman" w:hAnsi="Times New Roman"/>
                <w:sz w:val="19"/>
                <w:szCs w:val="19"/>
              </w:rPr>
              <w:t xml:space="preserve">Справка страховой компании о произведенных страховых выплатах. </w:t>
            </w:r>
          </w:p>
        </w:tc>
      </w:tr>
    </w:tbl>
    <w:p w:rsidR="00A511F5" w:rsidRPr="00BE643C" w:rsidRDefault="00A511F5" w:rsidP="00BE643C">
      <w:pPr>
        <w:spacing w:after="270"/>
        <w:jc w:val="both"/>
        <w:rPr>
          <w:rFonts w:ascii="Times New Roman" w:hAnsi="Times New Roman"/>
          <w:sz w:val="19"/>
          <w:szCs w:val="19"/>
        </w:rPr>
      </w:pPr>
      <w:r w:rsidRPr="00BE643C">
        <w:rPr>
          <w:rFonts w:ascii="Times New Roman" w:hAnsi="Times New Roman"/>
          <w:b/>
          <w:color w:val="800000"/>
          <w:sz w:val="19"/>
          <w:szCs w:val="19"/>
        </w:rPr>
        <w:t>*</w:t>
      </w:r>
      <w:r w:rsidRPr="00BE643C">
        <w:rPr>
          <w:rFonts w:ascii="Times New Roman" w:hAnsi="Times New Roman"/>
          <w:sz w:val="19"/>
          <w:szCs w:val="19"/>
        </w:rPr>
        <w:t xml:space="preserve">Доход от осуществления предпринимательской деятельности </w:t>
      </w:r>
      <w:proofErr w:type="gramStart"/>
      <w:r w:rsidRPr="00BE643C">
        <w:rPr>
          <w:rFonts w:ascii="Times New Roman" w:hAnsi="Times New Roman"/>
          <w:sz w:val="19"/>
          <w:szCs w:val="19"/>
        </w:rPr>
        <w:t>Заемщиками-индивидуальными</w:t>
      </w:r>
      <w:proofErr w:type="gramEnd"/>
      <w:r w:rsidRPr="00BE643C">
        <w:rPr>
          <w:rFonts w:ascii="Times New Roman" w:hAnsi="Times New Roman"/>
          <w:sz w:val="19"/>
          <w:szCs w:val="19"/>
        </w:rPr>
        <w:t xml:space="preserve"> предпринимателями должен составлять не более 50% совокупного дохода Заемщиков, учитываемого при определении платежеспособности.</w:t>
      </w:r>
    </w:p>
    <w:p w:rsidR="00985882" w:rsidRDefault="00CE3AFA" w:rsidP="00D16F36">
      <w:pPr>
        <w:pStyle w:val="a4"/>
        <w:keepLines/>
        <w:spacing w:after="0"/>
        <w:ind w:left="-426"/>
        <w:jc w:val="center"/>
        <w:rPr>
          <w:rFonts w:ascii="Times New Roman" w:hAnsi="Times New Roman"/>
          <w:b/>
          <w:color w:val="800000"/>
          <w:sz w:val="20"/>
          <w:szCs w:val="20"/>
        </w:rPr>
      </w:pPr>
      <w:r>
        <w:rPr>
          <w:rFonts w:ascii="Times New Roman" w:hAnsi="Times New Roman"/>
          <w:b/>
          <w:color w:val="800000"/>
          <w:sz w:val="20"/>
          <w:szCs w:val="20"/>
        </w:rPr>
        <w:t xml:space="preserve">НО </w:t>
      </w:r>
      <w:r w:rsidR="00444AAA">
        <w:rPr>
          <w:rFonts w:ascii="Times New Roman" w:hAnsi="Times New Roman"/>
          <w:b/>
          <w:color w:val="800000"/>
          <w:sz w:val="20"/>
          <w:szCs w:val="20"/>
        </w:rPr>
        <w:t>ФРЖС РБ имеет</w:t>
      </w:r>
      <w:r w:rsidRPr="000D1540">
        <w:rPr>
          <w:rFonts w:ascii="Times New Roman" w:hAnsi="Times New Roman"/>
          <w:b/>
          <w:color w:val="800000"/>
          <w:sz w:val="20"/>
          <w:szCs w:val="20"/>
        </w:rPr>
        <w:t xml:space="preserve"> право запросить иные необхо</w:t>
      </w:r>
      <w:r w:rsidR="00444AAA">
        <w:rPr>
          <w:rFonts w:ascii="Times New Roman" w:hAnsi="Times New Roman"/>
          <w:b/>
          <w:color w:val="800000"/>
          <w:sz w:val="20"/>
          <w:szCs w:val="20"/>
        </w:rPr>
        <w:t xml:space="preserve">димые дополнительные документы, а </w:t>
      </w:r>
      <w:proofErr w:type="spellStart"/>
      <w:r w:rsidR="00444AAA">
        <w:rPr>
          <w:rFonts w:ascii="Times New Roman" w:hAnsi="Times New Roman"/>
          <w:b/>
          <w:color w:val="800000"/>
          <w:sz w:val="20"/>
          <w:szCs w:val="20"/>
        </w:rPr>
        <w:t>тракже</w:t>
      </w:r>
      <w:proofErr w:type="spellEnd"/>
      <w:r w:rsidR="00444AAA">
        <w:rPr>
          <w:rFonts w:ascii="Times New Roman" w:hAnsi="Times New Roman"/>
          <w:b/>
          <w:color w:val="800000"/>
          <w:sz w:val="20"/>
          <w:szCs w:val="20"/>
        </w:rPr>
        <w:t xml:space="preserve"> </w:t>
      </w:r>
      <w:r w:rsidRPr="000D1540">
        <w:rPr>
          <w:rFonts w:ascii="Times New Roman" w:hAnsi="Times New Roman"/>
          <w:b/>
          <w:color w:val="800000"/>
          <w:sz w:val="20"/>
          <w:szCs w:val="20"/>
        </w:rPr>
        <w:t>повторное предоставление документов с истекшим сроком действия.</w:t>
      </w:r>
    </w:p>
    <w:sectPr w:rsidR="00985882" w:rsidSect="00BE643C"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58F"/>
    <w:multiLevelType w:val="hybridMultilevel"/>
    <w:tmpl w:val="63E4A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92A01"/>
    <w:multiLevelType w:val="multilevel"/>
    <w:tmpl w:val="66CE79F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>
    <w:nsid w:val="056E0BF7"/>
    <w:multiLevelType w:val="hybridMultilevel"/>
    <w:tmpl w:val="82127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C162F"/>
    <w:multiLevelType w:val="multilevel"/>
    <w:tmpl w:val="4AD05C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F826D3"/>
    <w:multiLevelType w:val="multilevel"/>
    <w:tmpl w:val="3A20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D29C3"/>
    <w:multiLevelType w:val="multilevel"/>
    <w:tmpl w:val="9B06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13CAD"/>
    <w:multiLevelType w:val="hybridMultilevel"/>
    <w:tmpl w:val="1FC08ABA"/>
    <w:lvl w:ilvl="0" w:tplc="D714B19E">
      <w:start w:val="1"/>
      <w:numFmt w:val="russianLower"/>
      <w:lvlText w:val="%1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1" w:tplc="86BC7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F26DB"/>
    <w:multiLevelType w:val="multilevel"/>
    <w:tmpl w:val="AD06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63E6A"/>
    <w:multiLevelType w:val="multilevel"/>
    <w:tmpl w:val="30FA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D6F2D"/>
    <w:multiLevelType w:val="hybridMultilevel"/>
    <w:tmpl w:val="9BC45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35B11"/>
    <w:multiLevelType w:val="hybridMultilevel"/>
    <w:tmpl w:val="AD229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C5F4C"/>
    <w:multiLevelType w:val="multilevel"/>
    <w:tmpl w:val="7A36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867F7"/>
    <w:multiLevelType w:val="hybridMultilevel"/>
    <w:tmpl w:val="7C1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D2738A"/>
    <w:multiLevelType w:val="hybridMultilevel"/>
    <w:tmpl w:val="85EC18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527B52"/>
    <w:multiLevelType w:val="hybridMultilevel"/>
    <w:tmpl w:val="A39C2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41C56"/>
    <w:multiLevelType w:val="multilevel"/>
    <w:tmpl w:val="756873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92A14B0"/>
    <w:multiLevelType w:val="multilevel"/>
    <w:tmpl w:val="D6E0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034D7"/>
    <w:multiLevelType w:val="multilevel"/>
    <w:tmpl w:val="A63CE3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A533CA"/>
    <w:multiLevelType w:val="hybridMultilevel"/>
    <w:tmpl w:val="60F05F1A"/>
    <w:lvl w:ilvl="0" w:tplc="53148D1E">
      <w:start w:val="1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5CC66322"/>
    <w:multiLevelType w:val="hybridMultilevel"/>
    <w:tmpl w:val="F6F6C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092963"/>
    <w:multiLevelType w:val="hybridMultilevel"/>
    <w:tmpl w:val="D5F25E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3A86E22"/>
    <w:multiLevelType w:val="hybridMultilevel"/>
    <w:tmpl w:val="E95C2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D338FE"/>
    <w:multiLevelType w:val="hybridMultilevel"/>
    <w:tmpl w:val="05527B52"/>
    <w:lvl w:ilvl="0" w:tplc="0EA2A218">
      <w:start w:val="6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4">
    <w:nsid w:val="655A0AAE"/>
    <w:multiLevelType w:val="hybridMultilevel"/>
    <w:tmpl w:val="FC946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F31BAF"/>
    <w:multiLevelType w:val="hybridMultilevel"/>
    <w:tmpl w:val="91086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6C2951"/>
    <w:multiLevelType w:val="hybridMultilevel"/>
    <w:tmpl w:val="6E16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1F73C2"/>
    <w:multiLevelType w:val="hybridMultilevel"/>
    <w:tmpl w:val="452C2242"/>
    <w:lvl w:ilvl="0" w:tplc="D96247D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8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97C83"/>
    <w:multiLevelType w:val="hybridMultilevel"/>
    <w:tmpl w:val="EBF26A0C"/>
    <w:lvl w:ilvl="0" w:tplc="B908DC7A">
      <w:start w:val="1"/>
      <w:numFmt w:val="decimal"/>
      <w:lvlText w:val="%1."/>
      <w:lvlJc w:val="left"/>
      <w:pPr>
        <w:tabs>
          <w:tab w:val="num" w:pos="956"/>
        </w:tabs>
        <w:ind w:left="95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6"/>
        </w:tabs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6"/>
        </w:tabs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6"/>
        </w:tabs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6"/>
        </w:tabs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6"/>
        </w:tabs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6"/>
        </w:tabs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6"/>
        </w:tabs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6"/>
        </w:tabs>
        <w:ind w:left="6716" w:hanging="180"/>
      </w:pPr>
    </w:lvl>
  </w:abstractNum>
  <w:abstractNum w:abstractNumId="29">
    <w:nsid w:val="7BAE279D"/>
    <w:multiLevelType w:val="hybridMultilevel"/>
    <w:tmpl w:val="DBAE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6"/>
  </w:num>
  <w:num w:numId="5">
    <w:abstractNumId w:val="11"/>
  </w:num>
  <w:num w:numId="6">
    <w:abstractNumId w:val="24"/>
  </w:num>
  <w:num w:numId="7">
    <w:abstractNumId w:val="12"/>
  </w:num>
  <w:num w:numId="8">
    <w:abstractNumId w:val="16"/>
  </w:num>
  <w:num w:numId="9">
    <w:abstractNumId w:val="18"/>
  </w:num>
  <w:num w:numId="10">
    <w:abstractNumId w:val="15"/>
  </w:num>
  <w:num w:numId="11">
    <w:abstractNumId w:val="10"/>
  </w:num>
  <w:num w:numId="12">
    <w:abstractNumId w:val="29"/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"/>
  </w:num>
  <w:num w:numId="17">
    <w:abstractNumId w:val="7"/>
  </w:num>
  <w:num w:numId="18">
    <w:abstractNumId w:val="20"/>
  </w:num>
  <w:num w:numId="19">
    <w:abstractNumId w:val="22"/>
  </w:num>
  <w:num w:numId="20">
    <w:abstractNumId w:val="0"/>
  </w:num>
  <w:num w:numId="21">
    <w:abstractNumId w:val="1"/>
  </w:num>
  <w:num w:numId="22">
    <w:abstractNumId w:val="21"/>
  </w:num>
  <w:num w:numId="23">
    <w:abstractNumId w:val="5"/>
  </w:num>
  <w:num w:numId="24">
    <w:abstractNumId w:val="9"/>
  </w:num>
  <w:num w:numId="25">
    <w:abstractNumId w:val="23"/>
  </w:num>
  <w:num w:numId="26">
    <w:abstractNumId w:val="8"/>
  </w:num>
  <w:num w:numId="27">
    <w:abstractNumId w:val="19"/>
  </w:num>
  <w:num w:numId="28">
    <w:abstractNumId w:val="27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BA"/>
    <w:rsid w:val="00011159"/>
    <w:rsid w:val="00015BE0"/>
    <w:rsid w:val="000254E8"/>
    <w:rsid w:val="000327D8"/>
    <w:rsid w:val="00032D9A"/>
    <w:rsid w:val="000377D2"/>
    <w:rsid w:val="0005118A"/>
    <w:rsid w:val="00053A27"/>
    <w:rsid w:val="0006092F"/>
    <w:rsid w:val="00061B84"/>
    <w:rsid w:val="00066A0F"/>
    <w:rsid w:val="00067A5A"/>
    <w:rsid w:val="00080C45"/>
    <w:rsid w:val="00081D35"/>
    <w:rsid w:val="000924B2"/>
    <w:rsid w:val="0009626B"/>
    <w:rsid w:val="00096887"/>
    <w:rsid w:val="000A7EA4"/>
    <w:rsid w:val="000B6E51"/>
    <w:rsid w:val="000B725D"/>
    <w:rsid w:val="000C311E"/>
    <w:rsid w:val="000C6786"/>
    <w:rsid w:val="000D0E0C"/>
    <w:rsid w:val="000D1540"/>
    <w:rsid w:val="000D1915"/>
    <w:rsid w:val="000D49D1"/>
    <w:rsid w:val="000E0F62"/>
    <w:rsid w:val="000E456F"/>
    <w:rsid w:val="000F1CFA"/>
    <w:rsid w:val="001023AC"/>
    <w:rsid w:val="00103D2A"/>
    <w:rsid w:val="00124D21"/>
    <w:rsid w:val="00126A87"/>
    <w:rsid w:val="00127C1D"/>
    <w:rsid w:val="00141CEC"/>
    <w:rsid w:val="00163F13"/>
    <w:rsid w:val="00165E91"/>
    <w:rsid w:val="00167E25"/>
    <w:rsid w:val="00173439"/>
    <w:rsid w:val="00174AFF"/>
    <w:rsid w:val="00187069"/>
    <w:rsid w:val="00196D8E"/>
    <w:rsid w:val="001A706D"/>
    <w:rsid w:val="001B2127"/>
    <w:rsid w:val="001C4E2F"/>
    <w:rsid w:val="001C7E21"/>
    <w:rsid w:val="001D29AD"/>
    <w:rsid w:val="001D2C3D"/>
    <w:rsid w:val="001E4DB4"/>
    <w:rsid w:val="001E5F80"/>
    <w:rsid w:val="001E74B4"/>
    <w:rsid w:val="001F01FC"/>
    <w:rsid w:val="001F1F31"/>
    <w:rsid w:val="00203EDE"/>
    <w:rsid w:val="0020690A"/>
    <w:rsid w:val="00212594"/>
    <w:rsid w:val="00237217"/>
    <w:rsid w:val="00237404"/>
    <w:rsid w:val="00264D1D"/>
    <w:rsid w:val="00266AD2"/>
    <w:rsid w:val="002704D5"/>
    <w:rsid w:val="00274C43"/>
    <w:rsid w:val="0027575D"/>
    <w:rsid w:val="00280BB5"/>
    <w:rsid w:val="0028516E"/>
    <w:rsid w:val="002872B0"/>
    <w:rsid w:val="002A097C"/>
    <w:rsid w:val="002A2936"/>
    <w:rsid w:val="002B0FEC"/>
    <w:rsid w:val="002C36CB"/>
    <w:rsid w:val="002C4B2B"/>
    <w:rsid w:val="002D2210"/>
    <w:rsid w:val="002D4372"/>
    <w:rsid w:val="002E0C6A"/>
    <w:rsid w:val="002E6C19"/>
    <w:rsid w:val="002E7381"/>
    <w:rsid w:val="002F1036"/>
    <w:rsid w:val="00320FAB"/>
    <w:rsid w:val="0032624E"/>
    <w:rsid w:val="00364406"/>
    <w:rsid w:val="003656FB"/>
    <w:rsid w:val="00365A87"/>
    <w:rsid w:val="00372103"/>
    <w:rsid w:val="0038390E"/>
    <w:rsid w:val="00387F4A"/>
    <w:rsid w:val="00396164"/>
    <w:rsid w:val="003A1739"/>
    <w:rsid w:val="003B4DDE"/>
    <w:rsid w:val="003C3D64"/>
    <w:rsid w:val="003C66F4"/>
    <w:rsid w:val="003D41B5"/>
    <w:rsid w:val="003D617A"/>
    <w:rsid w:val="003E3CC3"/>
    <w:rsid w:val="003F0BA0"/>
    <w:rsid w:val="003F4733"/>
    <w:rsid w:val="00401EE8"/>
    <w:rsid w:val="00405246"/>
    <w:rsid w:val="004164EA"/>
    <w:rsid w:val="00421A86"/>
    <w:rsid w:val="004412E4"/>
    <w:rsid w:val="00444AAA"/>
    <w:rsid w:val="00467B49"/>
    <w:rsid w:val="004723B0"/>
    <w:rsid w:val="0048703E"/>
    <w:rsid w:val="004A151E"/>
    <w:rsid w:val="004B1508"/>
    <w:rsid w:val="004C77BD"/>
    <w:rsid w:val="004C77FA"/>
    <w:rsid w:val="004D3249"/>
    <w:rsid w:val="004E2344"/>
    <w:rsid w:val="004E5078"/>
    <w:rsid w:val="004E53FB"/>
    <w:rsid w:val="00504310"/>
    <w:rsid w:val="0050461D"/>
    <w:rsid w:val="00506875"/>
    <w:rsid w:val="00506B78"/>
    <w:rsid w:val="00524674"/>
    <w:rsid w:val="00526B8B"/>
    <w:rsid w:val="00531FD0"/>
    <w:rsid w:val="00534628"/>
    <w:rsid w:val="0053613F"/>
    <w:rsid w:val="00550936"/>
    <w:rsid w:val="0056100C"/>
    <w:rsid w:val="005631CA"/>
    <w:rsid w:val="005640B8"/>
    <w:rsid w:val="00575AB6"/>
    <w:rsid w:val="0058687F"/>
    <w:rsid w:val="00586A4B"/>
    <w:rsid w:val="00587A08"/>
    <w:rsid w:val="00593C0E"/>
    <w:rsid w:val="005A7360"/>
    <w:rsid w:val="005C7DF4"/>
    <w:rsid w:val="005D2090"/>
    <w:rsid w:val="005E25BF"/>
    <w:rsid w:val="005E349A"/>
    <w:rsid w:val="005E6113"/>
    <w:rsid w:val="005F2D7A"/>
    <w:rsid w:val="0060209D"/>
    <w:rsid w:val="00603B40"/>
    <w:rsid w:val="00606C06"/>
    <w:rsid w:val="00607C1F"/>
    <w:rsid w:val="00610807"/>
    <w:rsid w:val="006125F9"/>
    <w:rsid w:val="006148F9"/>
    <w:rsid w:val="00622C59"/>
    <w:rsid w:val="00622CD7"/>
    <w:rsid w:val="00625DE4"/>
    <w:rsid w:val="006361CD"/>
    <w:rsid w:val="00641B15"/>
    <w:rsid w:val="00644D4B"/>
    <w:rsid w:val="0064785D"/>
    <w:rsid w:val="0068512F"/>
    <w:rsid w:val="006946F1"/>
    <w:rsid w:val="00695F37"/>
    <w:rsid w:val="006A0894"/>
    <w:rsid w:val="006B16CD"/>
    <w:rsid w:val="006B3A63"/>
    <w:rsid w:val="006E04DD"/>
    <w:rsid w:val="006F1FAB"/>
    <w:rsid w:val="006F2271"/>
    <w:rsid w:val="00704573"/>
    <w:rsid w:val="0070538A"/>
    <w:rsid w:val="00721752"/>
    <w:rsid w:val="00722548"/>
    <w:rsid w:val="007249EA"/>
    <w:rsid w:val="007323DA"/>
    <w:rsid w:val="007504DA"/>
    <w:rsid w:val="00755EEF"/>
    <w:rsid w:val="00761319"/>
    <w:rsid w:val="0076248D"/>
    <w:rsid w:val="00777076"/>
    <w:rsid w:val="0078545D"/>
    <w:rsid w:val="007A167D"/>
    <w:rsid w:val="007C7A2D"/>
    <w:rsid w:val="007D7753"/>
    <w:rsid w:val="007F024B"/>
    <w:rsid w:val="007F2156"/>
    <w:rsid w:val="00812A7F"/>
    <w:rsid w:val="00822AC4"/>
    <w:rsid w:val="0082479C"/>
    <w:rsid w:val="00830B4C"/>
    <w:rsid w:val="00833F0F"/>
    <w:rsid w:val="008564D7"/>
    <w:rsid w:val="00861AC9"/>
    <w:rsid w:val="00870238"/>
    <w:rsid w:val="00894B02"/>
    <w:rsid w:val="00897BDD"/>
    <w:rsid w:val="008A3936"/>
    <w:rsid w:val="008A7B26"/>
    <w:rsid w:val="008A7BE7"/>
    <w:rsid w:val="008B06FC"/>
    <w:rsid w:val="008C12CD"/>
    <w:rsid w:val="008D66F5"/>
    <w:rsid w:val="008D7129"/>
    <w:rsid w:val="009020E4"/>
    <w:rsid w:val="00916342"/>
    <w:rsid w:val="00920027"/>
    <w:rsid w:val="00926CFA"/>
    <w:rsid w:val="00932955"/>
    <w:rsid w:val="009406A8"/>
    <w:rsid w:val="00941DC0"/>
    <w:rsid w:val="00953A1C"/>
    <w:rsid w:val="00954E30"/>
    <w:rsid w:val="00964137"/>
    <w:rsid w:val="00967E38"/>
    <w:rsid w:val="00972A06"/>
    <w:rsid w:val="00981C1B"/>
    <w:rsid w:val="00985882"/>
    <w:rsid w:val="009A71EE"/>
    <w:rsid w:val="009B249A"/>
    <w:rsid w:val="009B3B6F"/>
    <w:rsid w:val="009B3F9C"/>
    <w:rsid w:val="009B588A"/>
    <w:rsid w:val="009B6155"/>
    <w:rsid w:val="009C0A4E"/>
    <w:rsid w:val="009D02EE"/>
    <w:rsid w:val="009E4114"/>
    <w:rsid w:val="009F26DB"/>
    <w:rsid w:val="00A207C6"/>
    <w:rsid w:val="00A21BC9"/>
    <w:rsid w:val="00A366C6"/>
    <w:rsid w:val="00A40B65"/>
    <w:rsid w:val="00A47FEF"/>
    <w:rsid w:val="00A511F5"/>
    <w:rsid w:val="00A5409E"/>
    <w:rsid w:val="00A63F8D"/>
    <w:rsid w:val="00A64CFA"/>
    <w:rsid w:val="00A84034"/>
    <w:rsid w:val="00A9240C"/>
    <w:rsid w:val="00A9699E"/>
    <w:rsid w:val="00AA1634"/>
    <w:rsid w:val="00AA4130"/>
    <w:rsid w:val="00AB5CDB"/>
    <w:rsid w:val="00AC155A"/>
    <w:rsid w:val="00AC171B"/>
    <w:rsid w:val="00AC3D10"/>
    <w:rsid w:val="00AC4579"/>
    <w:rsid w:val="00AD1CB9"/>
    <w:rsid w:val="00AD6A63"/>
    <w:rsid w:val="00AE01D2"/>
    <w:rsid w:val="00AE169A"/>
    <w:rsid w:val="00B277E8"/>
    <w:rsid w:val="00B33D68"/>
    <w:rsid w:val="00B36B9C"/>
    <w:rsid w:val="00B702A5"/>
    <w:rsid w:val="00B75C88"/>
    <w:rsid w:val="00B962EE"/>
    <w:rsid w:val="00BA5AD2"/>
    <w:rsid w:val="00BE4E41"/>
    <w:rsid w:val="00BE643C"/>
    <w:rsid w:val="00BF1135"/>
    <w:rsid w:val="00BF333F"/>
    <w:rsid w:val="00C04611"/>
    <w:rsid w:val="00C11EB4"/>
    <w:rsid w:val="00C12BD3"/>
    <w:rsid w:val="00C21A7D"/>
    <w:rsid w:val="00C33E27"/>
    <w:rsid w:val="00C47142"/>
    <w:rsid w:val="00C502C7"/>
    <w:rsid w:val="00C61D33"/>
    <w:rsid w:val="00C94C91"/>
    <w:rsid w:val="00CB5325"/>
    <w:rsid w:val="00CB69FB"/>
    <w:rsid w:val="00CD6C80"/>
    <w:rsid w:val="00CE3AFA"/>
    <w:rsid w:val="00CF0479"/>
    <w:rsid w:val="00CF1E11"/>
    <w:rsid w:val="00CF1E72"/>
    <w:rsid w:val="00CF7D6F"/>
    <w:rsid w:val="00D00E54"/>
    <w:rsid w:val="00D10088"/>
    <w:rsid w:val="00D13CE8"/>
    <w:rsid w:val="00D16F36"/>
    <w:rsid w:val="00D25377"/>
    <w:rsid w:val="00D30D78"/>
    <w:rsid w:val="00D31C62"/>
    <w:rsid w:val="00D4663D"/>
    <w:rsid w:val="00D60483"/>
    <w:rsid w:val="00D6053D"/>
    <w:rsid w:val="00D62AD7"/>
    <w:rsid w:val="00D67D3E"/>
    <w:rsid w:val="00D712DE"/>
    <w:rsid w:val="00D71E1E"/>
    <w:rsid w:val="00D97EF0"/>
    <w:rsid w:val="00DA3B14"/>
    <w:rsid w:val="00DD1194"/>
    <w:rsid w:val="00DE133C"/>
    <w:rsid w:val="00DF7DD3"/>
    <w:rsid w:val="00E00D13"/>
    <w:rsid w:val="00E010A1"/>
    <w:rsid w:val="00E01836"/>
    <w:rsid w:val="00E04DAA"/>
    <w:rsid w:val="00E0515A"/>
    <w:rsid w:val="00E11BF8"/>
    <w:rsid w:val="00E16A71"/>
    <w:rsid w:val="00E33A2A"/>
    <w:rsid w:val="00E34B4A"/>
    <w:rsid w:val="00E4433F"/>
    <w:rsid w:val="00E47DC3"/>
    <w:rsid w:val="00E6022C"/>
    <w:rsid w:val="00E61405"/>
    <w:rsid w:val="00E71E53"/>
    <w:rsid w:val="00E72860"/>
    <w:rsid w:val="00E82334"/>
    <w:rsid w:val="00E96009"/>
    <w:rsid w:val="00E96292"/>
    <w:rsid w:val="00EA6C08"/>
    <w:rsid w:val="00EB05D2"/>
    <w:rsid w:val="00EB1E48"/>
    <w:rsid w:val="00EF246C"/>
    <w:rsid w:val="00EF6A62"/>
    <w:rsid w:val="00F058EB"/>
    <w:rsid w:val="00F205B2"/>
    <w:rsid w:val="00F333C1"/>
    <w:rsid w:val="00F3725C"/>
    <w:rsid w:val="00F402CA"/>
    <w:rsid w:val="00F4174D"/>
    <w:rsid w:val="00F56A3F"/>
    <w:rsid w:val="00F67AAB"/>
    <w:rsid w:val="00F70B6C"/>
    <w:rsid w:val="00F72071"/>
    <w:rsid w:val="00F7333D"/>
    <w:rsid w:val="00F7510A"/>
    <w:rsid w:val="00F95ABA"/>
    <w:rsid w:val="00FA0762"/>
    <w:rsid w:val="00FA6E6A"/>
    <w:rsid w:val="00FB3745"/>
    <w:rsid w:val="00FB4255"/>
    <w:rsid w:val="00FC2E7B"/>
    <w:rsid w:val="00FC63DF"/>
    <w:rsid w:val="00FD2D6D"/>
    <w:rsid w:val="00FD4EE6"/>
    <w:rsid w:val="00FE1765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B4A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qFormat/>
    <w:rsid w:val="00163F1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qFormat/>
    <w:rsid w:val="00163F1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34B4A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rsid w:val="00E34B4A"/>
    <w:pPr>
      <w:spacing w:after="120"/>
      <w:ind w:left="283"/>
    </w:pPr>
    <w:rPr>
      <w:sz w:val="16"/>
      <w:szCs w:val="16"/>
    </w:rPr>
  </w:style>
  <w:style w:type="paragraph" w:styleId="a3">
    <w:name w:val="Normal (Web)"/>
    <w:basedOn w:val="a"/>
    <w:rsid w:val="00AD6A63"/>
    <w:pPr>
      <w:spacing w:before="100" w:beforeAutospacing="1" w:after="100" w:afterAutospacing="1"/>
    </w:pPr>
    <w:rPr>
      <w:rFonts w:ascii="Arial" w:hAnsi="Arial" w:cs="Arial"/>
      <w:szCs w:val="18"/>
    </w:rPr>
  </w:style>
  <w:style w:type="paragraph" w:styleId="a4">
    <w:name w:val="Body Text Indent"/>
    <w:basedOn w:val="a"/>
    <w:rsid w:val="00861AC9"/>
    <w:pPr>
      <w:spacing w:after="120"/>
      <w:ind w:left="283"/>
    </w:pPr>
  </w:style>
  <w:style w:type="character" w:styleId="a5">
    <w:name w:val="Hyperlink"/>
    <w:rsid w:val="000D49D1"/>
    <w:rPr>
      <w:color w:val="0000FF"/>
      <w:u w:val="single"/>
    </w:rPr>
  </w:style>
  <w:style w:type="paragraph" w:styleId="a6">
    <w:name w:val="Balloon Text"/>
    <w:basedOn w:val="a"/>
    <w:semiHidden/>
    <w:rsid w:val="00EA6C08"/>
    <w:rPr>
      <w:rFonts w:ascii="Tahoma" w:hAnsi="Tahoma" w:cs="Tahoma"/>
      <w:sz w:val="16"/>
      <w:szCs w:val="16"/>
    </w:rPr>
  </w:style>
  <w:style w:type="character" w:customStyle="1" w:styleId="User1">
    <w:name w:val="User1"/>
    <w:semiHidden/>
    <w:rsid w:val="009F26DB"/>
    <w:rPr>
      <w:rFonts w:ascii="Arial" w:hAnsi="Arial" w:cs="Arial"/>
      <w:color w:val="auto"/>
      <w:sz w:val="20"/>
      <w:szCs w:val="20"/>
    </w:rPr>
  </w:style>
  <w:style w:type="character" w:styleId="a7">
    <w:name w:val="Emphasis"/>
    <w:qFormat/>
    <w:rsid w:val="0009626B"/>
    <w:rPr>
      <w:i/>
      <w:iCs/>
    </w:rPr>
  </w:style>
  <w:style w:type="paragraph" w:styleId="a8">
    <w:name w:val="caption"/>
    <w:basedOn w:val="a"/>
    <w:qFormat/>
    <w:rsid w:val="007323DA"/>
    <w:pPr>
      <w:jc w:val="center"/>
      <w:outlineLvl w:val="0"/>
    </w:pPr>
    <w:rPr>
      <w:rFonts w:ascii="Times New Roman" w:hAnsi="Times New Roman"/>
      <w:b/>
      <w:color w:val="auto"/>
      <w:sz w:val="44"/>
      <w:szCs w:val="20"/>
    </w:rPr>
  </w:style>
  <w:style w:type="paragraph" w:styleId="20">
    <w:name w:val="Body Text 2"/>
    <w:basedOn w:val="a"/>
    <w:rsid w:val="00163F13"/>
    <w:pPr>
      <w:spacing w:after="120" w:line="480" w:lineRule="auto"/>
    </w:pPr>
  </w:style>
  <w:style w:type="paragraph" w:styleId="a9">
    <w:name w:val="Body Text"/>
    <w:basedOn w:val="a"/>
    <w:rsid w:val="00A366C6"/>
    <w:pPr>
      <w:spacing w:after="120"/>
    </w:pPr>
  </w:style>
  <w:style w:type="character" w:styleId="aa">
    <w:name w:val="Strong"/>
    <w:qFormat/>
    <w:rsid w:val="00A36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B4A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qFormat/>
    <w:rsid w:val="00163F1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qFormat/>
    <w:rsid w:val="00163F1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34B4A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styleId="3">
    <w:name w:val="Body Text Indent 3"/>
    <w:basedOn w:val="a"/>
    <w:rsid w:val="00E34B4A"/>
    <w:pPr>
      <w:spacing w:after="120"/>
      <w:ind w:left="283"/>
    </w:pPr>
    <w:rPr>
      <w:sz w:val="16"/>
      <w:szCs w:val="16"/>
    </w:rPr>
  </w:style>
  <w:style w:type="paragraph" w:styleId="a3">
    <w:name w:val="Normal (Web)"/>
    <w:basedOn w:val="a"/>
    <w:rsid w:val="00AD6A63"/>
    <w:pPr>
      <w:spacing w:before="100" w:beforeAutospacing="1" w:after="100" w:afterAutospacing="1"/>
    </w:pPr>
    <w:rPr>
      <w:rFonts w:ascii="Arial" w:hAnsi="Arial" w:cs="Arial"/>
      <w:szCs w:val="18"/>
    </w:rPr>
  </w:style>
  <w:style w:type="paragraph" w:styleId="a4">
    <w:name w:val="Body Text Indent"/>
    <w:basedOn w:val="a"/>
    <w:rsid w:val="00861AC9"/>
    <w:pPr>
      <w:spacing w:after="120"/>
      <w:ind w:left="283"/>
    </w:pPr>
  </w:style>
  <w:style w:type="character" w:styleId="a5">
    <w:name w:val="Hyperlink"/>
    <w:rsid w:val="000D49D1"/>
    <w:rPr>
      <w:color w:val="0000FF"/>
      <w:u w:val="single"/>
    </w:rPr>
  </w:style>
  <w:style w:type="paragraph" w:styleId="a6">
    <w:name w:val="Balloon Text"/>
    <w:basedOn w:val="a"/>
    <w:semiHidden/>
    <w:rsid w:val="00EA6C08"/>
    <w:rPr>
      <w:rFonts w:ascii="Tahoma" w:hAnsi="Tahoma" w:cs="Tahoma"/>
      <w:sz w:val="16"/>
      <w:szCs w:val="16"/>
    </w:rPr>
  </w:style>
  <w:style w:type="character" w:customStyle="1" w:styleId="User1">
    <w:name w:val="User1"/>
    <w:semiHidden/>
    <w:rsid w:val="009F26DB"/>
    <w:rPr>
      <w:rFonts w:ascii="Arial" w:hAnsi="Arial" w:cs="Arial"/>
      <w:color w:val="auto"/>
      <w:sz w:val="20"/>
      <w:szCs w:val="20"/>
    </w:rPr>
  </w:style>
  <w:style w:type="character" w:styleId="a7">
    <w:name w:val="Emphasis"/>
    <w:qFormat/>
    <w:rsid w:val="0009626B"/>
    <w:rPr>
      <w:i/>
      <w:iCs/>
    </w:rPr>
  </w:style>
  <w:style w:type="paragraph" w:styleId="a8">
    <w:name w:val="caption"/>
    <w:basedOn w:val="a"/>
    <w:qFormat/>
    <w:rsid w:val="007323DA"/>
    <w:pPr>
      <w:jc w:val="center"/>
      <w:outlineLvl w:val="0"/>
    </w:pPr>
    <w:rPr>
      <w:rFonts w:ascii="Times New Roman" w:hAnsi="Times New Roman"/>
      <w:b/>
      <w:color w:val="auto"/>
      <w:sz w:val="44"/>
      <w:szCs w:val="20"/>
    </w:rPr>
  </w:style>
  <w:style w:type="paragraph" w:styleId="20">
    <w:name w:val="Body Text 2"/>
    <w:basedOn w:val="a"/>
    <w:rsid w:val="00163F13"/>
    <w:pPr>
      <w:spacing w:after="120" w:line="480" w:lineRule="auto"/>
    </w:pPr>
  </w:style>
  <w:style w:type="paragraph" w:styleId="a9">
    <w:name w:val="Body Text"/>
    <w:basedOn w:val="a"/>
    <w:rsid w:val="00A366C6"/>
    <w:pPr>
      <w:spacing w:after="120"/>
    </w:pPr>
  </w:style>
  <w:style w:type="character" w:styleId="aa">
    <w:name w:val="Strong"/>
    <w:qFormat/>
    <w:rsid w:val="00A36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115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6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50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64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63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1202A-4F88-43CD-94BA-1D3EFEF2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 НЕОБХОДИМЫХ ДЛЯ ОФОРМЛЕНИЯ ИПОТЕЧНОГО КРЕДИТА*</vt:lpstr>
    </vt:vector>
  </TitlesOfParts>
  <Company>БКСБ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НЕОБХОДИМЫХ ДЛЯ ОФОРМЛЕНИЯ ИПОТЕЧНОГО КРЕДИТА*</dc:title>
  <dc:creator>User1</dc:creator>
  <cp:lastModifiedBy>Мых Евгения Александровна</cp:lastModifiedBy>
  <cp:revision>4</cp:revision>
  <cp:lastPrinted>2016-01-20T04:17:00Z</cp:lastPrinted>
  <dcterms:created xsi:type="dcterms:W3CDTF">2016-01-20T04:18:00Z</dcterms:created>
  <dcterms:modified xsi:type="dcterms:W3CDTF">2016-01-20T07:47:00Z</dcterms:modified>
</cp:coreProperties>
</file>